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96A" w14:textId="5B5CD6BE" w:rsidR="001B4C71" w:rsidRPr="00927CD5" w:rsidRDefault="001B4C71" w:rsidP="00927CD5">
      <w:pPr>
        <w:spacing w:after="0" w:line="240" w:lineRule="auto"/>
        <w:rPr>
          <w:rFonts w:ascii="Arial" w:hAnsi="Arial" w:cs="Arial"/>
        </w:rPr>
      </w:pPr>
      <w:r w:rsidRPr="00927CD5">
        <w:rPr>
          <w:rFonts w:ascii="Arial" w:hAnsi="Arial" w:cs="Arial"/>
        </w:rPr>
        <w:t xml:space="preserve"> </w:t>
      </w:r>
    </w:p>
    <w:p w14:paraId="17A3CC87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2A64BC29" w14:textId="77777777" w:rsid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</w:p>
    <w:p w14:paraId="2BB0021D" w14:textId="77777777" w:rsid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</w:p>
    <w:p w14:paraId="185D5BB0" w14:textId="7206F62D" w:rsidR="00927CD5" w:rsidRPr="00927CD5" w:rsidRDefault="00927CD5" w:rsidP="00927CD5">
      <w:pPr>
        <w:spacing w:after="0" w:line="240" w:lineRule="auto"/>
        <w:ind w:left="9"/>
        <w:jc w:val="both"/>
        <w:rPr>
          <w:rFonts w:ascii="Arial" w:hAnsi="Arial" w:cs="Arial"/>
        </w:rPr>
      </w:pPr>
      <w:r w:rsidRPr="00927CD5">
        <w:rPr>
          <w:rFonts w:ascii="Arial" w:hAnsi="Arial" w:cs="Arial"/>
        </w:rPr>
        <w:t xml:space="preserve">Bogotá D.C., </w:t>
      </w:r>
      <w:r w:rsidRPr="00927CD5">
        <w:rPr>
          <w:rFonts w:ascii="Arial" w:hAnsi="Arial" w:cs="Arial"/>
          <w:color w:val="FF0000"/>
        </w:rPr>
        <w:t>XX</w:t>
      </w:r>
      <w:r w:rsidRPr="00927CD5">
        <w:rPr>
          <w:rFonts w:ascii="Arial" w:hAnsi="Arial" w:cs="Arial"/>
        </w:rPr>
        <w:t xml:space="preserve"> de </w:t>
      </w:r>
      <w:r w:rsidR="000A32D8">
        <w:rPr>
          <w:rFonts w:ascii="Arial" w:hAnsi="Arial" w:cs="Arial"/>
        </w:rPr>
        <w:t xml:space="preserve">diciembre </w:t>
      </w:r>
      <w:r w:rsidRPr="00927CD5">
        <w:rPr>
          <w:rFonts w:ascii="Arial" w:hAnsi="Arial" w:cs="Arial"/>
        </w:rPr>
        <w:t>de 2023</w:t>
      </w:r>
    </w:p>
    <w:p w14:paraId="5093203D" w14:textId="77777777" w:rsidR="00927CD5" w:rsidRPr="00927CD5" w:rsidRDefault="00927CD5" w:rsidP="00927CD5">
      <w:pPr>
        <w:spacing w:after="0" w:line="240" w:lineRule="auto"/>
        <w:jc w:val="both"/>
        <w:rPr>
          <w:rFonts w:ascii="Arial" w:hAnsi="Arial" w:cs="Arial"/>
        </w:rPr>
      </w:pPr>
    </w:p>
    <w:p w14:paraId="3748B1EE" w14:textId="77777777" w:rsidR="00927CD5" w:rsidRDefault="00927CD5" w:rsidP="00927CD5">
      <w:pPr>
        <w:spacing w:after="0" w:line="240" w:lineRule="auto"/>
        <w:ind w:left="14"/>
        <w:jc w:val="both"/>
        <w:rPr>
          <w:rFonts w:ascii="Arial" w:hAnsi="Arial" w:cs="Arial"/>
        </w:rPr>
      </w:pPr>
    </w:p>
    <w:p w14:paraId="3CD4B08D" w14:textId="77777777" w:rsidR="00927CD5" w:rsidRPr="00927CD5" w:rsidRDefault="00927CD5" w:rsidP="00927CD5">
      <w:pPr>
        <w:spacing w:after="0" w:line="240" w:lineRule="auto"/>
        <w:ind w:left="14"/>
        <w:jc w:val="both"/>
        <w:rPr>
          <w:rFonts w:ascii="Arial" w:hAnsi="Arial" w:cs="Arial"/>
        </w:rPr>
      </w:pPr>
    </w:p>
    <w:p w14:paraId="4893A9DD" w14:textId="77777777" w:rsidR="00DD7AA9" w:rsidRDefault="00927CD5" w:rsidP="00927CD5">
      <w:pPr>
        <w:spacing w:after="0" w:line="240" w:lineRule="auto"/>
        <w:rPr>
          <w:rFonts w:ascii="Arial" w:hAnsi="Arial" w:cs="Arial"/>
          <w:b/>
          <w:bCs/>
        </w:rPr>
      </w:pPr>
      <w:r w:rsidRPr="00927CD5">
        <w:rPr>
          <w:rFonts w:ascii="Arial" w:hAnsi="Arial" w:cs="Arial"/>
          <w:b/>
          <w:bCs/>
        </w:rPr>
        <w:t xml:space="preserve">Señores </w:t>
      </w:r>
    </w:p>
    <w:p w14:paraId="647C8250" w14:textId="0F659F0F" w:rsidR="00927CD5" w:rsidRPr="00927CD5" w:rsidRDefault="00927CD5" w:rsidP="00927CD5">
      <w:pPr>
        <w:spacing w:after="0" w:line="240" w:lineRule="auto"/>
        <w:rPr>
          <w:rFonts w:ascii="Arial" w:hAnsi="Arial" w:cs="Arial"/>
          <w:b/>
          <w:bCs/>
        </w:rPr>
      </w:pPr>
      <w:r w:rsidRPr="00927CD5">
        <w:rPr>
          <w:rFonts w:ascii="Arial" w:hAnsi="Arial" w:cs="Arial"/>
          <w:b/>
          <w:bCs/>
        </w:rPr>
        <w:t>Sistema de Gestión de la Investigación</w:t>
      </w:r>
    </w:p>
    <w:p w14:paraId="2ABF7CD9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27CD5">
        <w:rPr>
          <w:rFonts w:ascii="Arial" w:hAnsi="Arial" w:cs="Arial"/>
          <w:b/>
          <w:bCs/>
        </w:rPr>
        <w:t xml:space="preserve">Par evaluador ID </w:t>
      </w:r>
      <w:r w:rsidRPr="00927CD5">
        <w:rPr>
          <w:rFonts w:ascii="Arial" w:hAnsi="Arial" w:cs="Arial"/>
          <w:b/>
          <w:bCs/>
          <w:color w:val="FF0000"/>
        </w:rPr>
        <w:t>####</w:t>
      </w:r>
    </w:p>
    <w:p w14:paraId="27AB65FC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4753CC0" w14:textId="77777777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58C3157" w14:textId="02EBCA60" w:rsid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noProof/>
        </w:rPr>
        <w:drawing>
          <wp:inline distT="0" distB="0" distL="0" distR="0" wp14:anchorId="529C5497" wp14:editId="52660AC2">
            <wp:extent cx="5612130" cy="1466850"/>
            <wp:effectExtent l="0" t="0" r="7620" b="0"/>
            <wp:docPr id="1696017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73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8E0C" w14:textId="1439A7EC" w:rsidR="00927CD5" w:rsidRPr="00927CD5" w:rsidRDefault="00927CD5" w:rsidP="00927CD5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Borrar esta imagen de aca toman el numero ID.</w:t>
      </w:r>
    </w:p>
    <w:p w14:paraId="3D9141BB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1A41B31A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A568AB9" w14:textId="60F90462" w:rsidR="00927CD5" w:rsidRPr="00927CD5" w:rsidRDefault="00927CD5" w:rsidP="00927CD5">
      <w:pPr>
        <w:spacing w:after="0" w:line="240" w:lineRule="auto"/>
        <w:rPr>
          <w:rFonts w:ascii="Arial" w:eastAsia="Times New Roman" w:hAnsi="Arial" w:cs="Arial"/>
          <w:color w:val="FF0000"/>
          <w:lang w:eastAsia="es-ES"/>
        </w:rPr>
      </w:pPr>
      <w:r w:rsidRPr="00927CD5">
        <w:rPr>
          <w:rFonts w:ascii="Arial" w:hAnsi="Arial" w:cs="Arial"/>
          <w:b/>
          <w:bCs/>
        </w:rPr>
        <w:t>Asunto:</w:t>
      </w:r>
      <w:r w:rsidRPr="00927CD5">
        <w:rPr>
          <w:rFonts w:ascii="Arial" w:hAnsi="Arial" w:cs="Arial"/>
        </w:rPr>
        <w:t xml:space="preserve"> P</w:t>
      </w:r>
      <w:r w:rsidRPr="00927CD5">
        <w:rPr>
          <w:rFonts w:ascii="Arial" w:eastAsia="Times New Roman" w:hAnsi="Arial" w:cs="Arial"/>
          <w:color w:val="000000"/>
          <w:lang w:eastAsia="es-ES"/>
        </w:rPr>
        <w:t xml:space="preserve">resentación de modificaciones, observaciones y solicitudes de aclaración al proyecto </w:t>
      </w:r>
      <w:r w:rsidRPr="00927CD5">
        <w:rPr>
          <w:rFonts w:ascii="Arial" w:eastAsia="Times New Roman" w:hAnsi="Arial" w:cs="Arial"/>
          <w:color w:val="FF0000"/>
          <w:lang w:eastAsia="es-ES"/>
        </w:rPr>
        <w:t xml:space="preserve">(colocar nombre del proyecto) </w:t>
      </w:r>
      <w:r w:rsidRPr="00927CD5">
        <w:rPr>
          <w:rFonts w:ascii="Arial" w:eastAsia="Times New Roman" w:hAnsi="Arial" w:cs="Arial"/>
          <w:lang w:eastAsia="es-ES"/>
        </w:rPr>
        <w:t xml:space="preserve">de la Escuela </w:t>
      </w:r>
      <w:r>
        <w:rPr>
          <w:rFonts w:ascii="Arial" w:eastAsia="Times New Roman" w:hAnsi="Arial" w:cs="Arial"/>
          <w:color w:val="FF0000"/>
          <w:lang w:eastAsia="es-ES"/>
        </w:rPr>
        <w:t>(nombre escuela).</w:t>
      </w:r>
    </w:p>
    <w:p w14:paraId="1A01ADD1" w14:textId="5E1813F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4D5F852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48F2B853" w14:textId="7AD136A3" w:rsidR="00927CD5" w:rsidRDefault="00927CD5" w:rsidP="00927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</w:t>
      </w:r>
    </w:p>
    <w:p w14:paraId="2F7E423A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62C816E9" w14:textId="0AFAE0E5" w:rsidR="00927CD5" w:rsidRDefault="00927CD5" w:rsidP="00927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 permito aclarar que he modificado el </w:t>
      </w:r>
      <w:r w:rsidR="00DD7AA9">
        <w:rPr>
          <w:rFonts w:ascii="Arial" w:hAnsi="Arial" w:cs="Arial"/>
        </w:rPr>
        <w:t>ítem</w:t>
      </w:r>
      <w:r>
        <w:rPr>
          <w:rFonts w:ascii="Arial" w:hAnsi="Arial" w:cs="Arial"/>
        </w:rPr>
        <w:t xml:space="preserve"> la sección la palabra, la imagen… por favor ser muy </w:t>
      </w:r>
      <w:r w:rsidR="00DD7AA9">
        <w:rPr>
          <w:rFonts w:ascii="Arial" w:hAnsi="Arial" w:cs="Arial"/>
        </w:rPr>
        <w:t>puntuales</w:t>
      </w:r>
      <w:r>
        <w:rPr>
          <w:rFonts w:ascii="Arial" w:hAnsi="Arial" w:cs="Arial"/>
        </w:rPr>
        <w:t xml:space="preserve"> que es lo que </w:t>
      </w:r>
      <w:r w:rsidR="00DD7AA9">
        <w:rPr>
          <w:rFonts w:ascii="Arial" w:hAnsi="Arial" w:cs="Arial"/>
        </w:rPr>
        <w:t>modifican</w:t>
      </w:r>
      <w:r>
        <w:rPr>
          <w:rFonts w:ascii="Arial" w:hAnsi="Arial" w:cs="Arial"/>
        </w:rPr>
        <w:t>, corrigen, arreglan, no puede ser un párrafo genérico.</w:t>
      </w:r>
    </w:p>
    <w:p w14:paraId="0696D138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047B7A8C" w14:textId="15E138BE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51963680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5482E73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1F75EB44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21FAD0C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3325CE44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20FAAF18" w14:textId="6A076783" w:rsidR="00927CD5" w:rsidRDefault="00927CD5" w:rsidP="00927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0CC8B59F" w14:textId="080AAD81" w:rsidR="00927CD5" w:rsidRDefault="00927CD5" w:rsidP="00927CD5">
      <w:pPr>
        <w:spacing w:after="0" w:line="240" w:lineRule="auto"/>
        <w:rPr>
          <w:rFonts w:ascii="Arial" w:hAnsi="Arial" w:cs="Arial"/>
        </w:rPr>
      </w:pPr>
    </w:p>
    <w:p w14:paraId="7CDF2E93" w14:textId="037EB683" w:rsidR="00927CD5" w:rsidRDefault="00927CD5" w:rsidP="00927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Equipo de investigadores del proyecto.</w:t>
      </w:r>
    </w:p>
    <w:p w14:paraId="5A48A1A3" w14:textId="1D1DC809" w:rsidR="00927CD5" w:rsidRDefault="00927CD5" w:rsidP="00927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UNAD.</w:t>
      </w:r>
    </w:p>
    <w:p w14:paraId="5C3D3241" w14:textId="77777777" w:rsidR="00927CD5" w:rsidRDefault="00927CD5" w:rsidP="00927CD5">
      <w:pPr>
        <w:spacing w:after="0" w:line="240" w:lineRule="auto"/>
        <w:rPr>
          <w:rFonts w:ascii="Arial" w:hAnsi="Arial" w:cs="Arial"/>
        </w:rPr>
      </w:pPr>
      <w:r w:rsidRPr="00927CD5">
        <w:rPr>
          <w:rFonts w:ascii="Arial" w:hAnsi="Arial" w:cs="Arial"/>
          <w:color w:val="FF0000"/>
        </w:rPr>
        <w:t>(No colocar nombres porque es una evaluación doble ciega)</w:t>
      </w:r>
    </w:p>
    <w:p w14:paraId="4E98F008" w14:textId="77777777" w:rsidR="00927CD5" w:rsidRPr="00927CD5" w:rsidRDefault="00927CD5" w:rsidP="00927CD5">
      <w:pPr>
        <w:spacing w:after="0" w:line="240" w:lineRule="auto"/>
        <w:rPr>
          <w:rFonts w:ascii="Arial" w:hAnsi="Arial" w:cs="Arial"/>
        </w:rPr>
      </w:pPr>
    </w:p>
    <w:sectPr w:rsidR="00927CD5" w:rsidRPr="00927CD5" w:rsidSect="001B4C71">
      <w:headerReference w:type="default" r:id="rId12"/>
      <w:footerReference w:type="default" r:id="rId13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2002" w14:textId="77777777" w:rsidR="00851415" w:rsidRDefault="00851415" w:rsidP="00B728A5">
      <w:pPr>
        <w:spacing w:after="0" w:line="240" w:lineRule="auto"/>
      </w:pPr>
      <w:r>
        <w:separator/>
      </w:r>
    </w:p>
  </w:endnote>
  <w:endnote w:type="continuationSeparator" w:id="0">
    <w:p w14:paraId="4614BC9E" w14:textId="77777777" w:rsidR="00851415" w:rsidRDefault="00851415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7C71" w14:textId="5DF3B5D9" w:rsidR="001A5B77" w:rsidRPr="00BE7D6E" w:rsidRDefault="00BE7D6E" w:rsidP="00CE378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212E77" wp14:editId="6FD271BB">
          <wp:simplePos x="0" y="0"/>
          <wp:positionH relativeFrom="column">
            <wp:posOffset>4362450</wp:posOffset>
          </wp:positionH>
          <wp:positionV relativeFrom="paragraph">
            <wp:posOffset>-281305</wp:posOffset>
          </wp:positionV>
          <wp:extent cx="2091690" cy="726440"/>
          <wp:effectExtent l="0" t="0" r="0" b="0"/>
          <wp:wrapSquare wrapText="bothSides"/>
          <wp:docPr id="21" name="Imagen 21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b="1"/>
                  <a:stretch/>
                </pic:blipFill>
                <pic:spPr bwMode="auto">
                  <a:xfrm>
                    <a:off x="0" y="0"/>
                    <a:ext cx="209169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648FFED" wp14:editId="217F76AA">
          <wp:simplePos x="0" y="0"/>
          <wp:positionH relativeFrom="column">
            <wp:posOffset>3825875</wp:posOffset>
          </wp:positionH>
          <wp:positionV relativeFrom="paragraph">
            <wp:posOffset>-245745</wp:posOffset>
          </wp:positionV>
          <wp:extent cx="468630" cy="663575"/>
          <wp:effectExtent l="0" t="0" r="7620" b="3175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6F5">
      <w:rPr>
        <w:noProof/>
      </w:rPr>
      <w:drawing>
        <wp:anchor distT="0" distB="0" distL="114300" distR="114300" simplePos="0" relativeHeight="251666432" behindDoc="0" locked="0" layoutInCell="1" allowOverlap="1" wp14:anchorId="49809E45" wp14:editId="6882D2F4">
          <wp:simplePos x="0" y="0"/>
          <wp:positionH relativeFrom="column">
            <wp:posOffset>3192145</wp:posOffset>
          </wp:positionH>
          <wp:positionV relativeFrom="paragraph">
            <wp:posOffset>-264160</wp:posOffset>
          </wp:positionV>
          <wp:extent cx="421005" cy="687070"/>
          <wp:effectExtent l="0" t="0" r="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5B77">
      <w:t xml:space="preserve">Universidad Nacional Abierta y a Distancia UNAD                                                                                      </w:t>
    </w:r>
  </w:p>
  <w:p w14:paraId="7319DA48" w14:textId="1533CFB4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41D7F730" w14:textId="230E4243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0B86C8E6" w:rsidR="00E83A01" w:rsidRPr="007C7A5E" w:rsidRDefault="0069581D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5968D264" w14:textId="2E0A0CF4" w:rsidR="001A5B77" w:rsidRPr="00E83A01" w:rsidRDefault="00E606F5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F95075">
      <w:rPr>
        <w:rFonts w:ascii="Tahoma" w:hAnsi="Tahoma" w:cs="Tahoma"/>
        <w:noProof/>
        <w:color w:val="999999"/>
        <w:sz w:val="1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9FC0C9" wp14:editId="026D8E83">
              <wp:simplePos x="0" y="0"/>
              <wp:positionH relativeFrom="column">
                <wp:posOffset>2964815</wp:posOffset>
              </wp:positionH>
              <wp:positionV relativeFrom="paragraph">
                <wp:posOffset>12700</wp:posOffset>
              </wp:positionV>
              <wp:extent cx="882650" cy="3429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6CF3D" w14:textId="77777777" w:rsidR="00E606F5" w:rsidRPr="00B700DC" w:rsidRDefault="00E606F5" w:rsidP="00E606F5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*</w:t>
                          </w:r>
                          <w:r w:rsidRPr="00B700DC">
                            <w:rPr>
                              <w:rFonts w:ascii="Arial" w:hAnsi="Arial" w:cs="Arial"/>
                              <w:color w:val="808080" w:themeColor="background1" w:themeShade="80"/>
                              <w:sz w:val="10"/>
                              <w:szCs w:val="10"/>
                            </w:rPr>
                            <w:t>Aplica para las sedes José Celestino Mutis y José Acevedo y Gómez</w:t>
                          </w:r>
                        </w:p>
                        <w:p w14:paraId="7FB91379" w14:textId="77777777" w:rsidR="00E606F5" w:rsidRDefault="00E606F5" w:rsidP="00E606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FC0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3.45pt;margin-top:1pt;width:69.5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dfCw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" stroked="f">
              <v:textbox>
                <w:txbxContent>
                  <w:p w14:paraId="0636CF3D" w14:textId="77777777" w:rsidR="00E606F5" w:rsidRPr="00B700DC" w:rsidRDefault="00E606F5" w:rsidP="00E606F5">
                    <w:pPr>
                      <w:pStyle w:val="Encabezado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*</w:t>
                    </w:r>
                    <w:r w:rsidRPr="00B700DC">
                      <w:rPr>
                        <w:rFonts w:ascii="Arial" w:hAnsi="Arial" w:cs="Arial"/>
                        <w:color w:val="808080" w:themeColor="background1" w:themeShade="80"/>
                        <w:sz w:val="10"/>
                        <w:szCs w:val="10"/>
                      </w:rPr>
                      <w:t>Aplica para las sedes José Celestino Mutis y José Acevedo y Gómez</w:t>
                    </w:r>
                  </w:p>
                  <w:p w14:paraId="7FB91379" w14:textId="77777777" w:rsidR="00E606F5" w:rsidRDefault="00E606F5" w:rsidP="00E606F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8A70" w14:textId="77777777" w:rsidR="00851415" w:rsidRDefault="00851415" w:rsidP="00B728A5">
      <w:pPr>
        <w:spacing w:after="0" w:line="240" w:lineRule="auto"/>
      </w:pPr>
      <w:r>
        <w:separator/>
      </w:r>
    </w:p>
  </w:footnote>
  <w:footnote w:type="continuationSeparator" w:id="0">
    <w:p w14:paraId="7B311A43" w14:textId="77777777" w:rsidR="00851415" w:rsidRDefault="00851415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D77B" w14:textId="795291EE" w:rsidR="00DD0DDC" w:rsidRPr="001B4C71" w:rsidRDefault="00DD0DDC" w:rsidP="001B4C71">
    <w:pPr>
      <w:pStyle w:val="Encabezado"/>
      <w:ind w:left="-567"/>
      <w:jc w:val="right"/>
      <w:rPr>
        <w:rFonts w:ascii="Bahnschrift SemiBold" w:hAnsi="Bahnschrift SemiBold" w:cs="Dreaming Outloud Script Pro"/>
        <w:b/>
        <w:bCs/>
        <w:noProof/>
        <w:color w:val="984806" w:themeColor="accent6" w:themeShade="80"/>
      </w:rPr>
    </w:pPr>
    <w:r w:rsidRPr="001B4C71">
      <w:rPr>
        <w:noProof/>
        <w:color w:val="984806" w:themeColor="accent6" w:themeShade="80"/>
      </w:rPr>
      <w:drawing>
        <wp:anchor distT="114300" distB="114300" distL="114300" distR="114300" simplePos="0" relativeHeight="251663360" behindDoc="0" locked="0" layoutInCell="1" hidden="0" allowOverlap="1" wp14:anchorId="5F8008C1" wp14:editId="3374D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666875" cy="1461770"/>
          <wp:effectExtent l="0" t="0" r="9525" b="508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 rotWithShape="1">
                  <a:blip r:embed="rId1"/>
                  <a:srcRect l="4157" r="73113"/>
                  <a:stretch/>
                </pic:blipFill>
                <pic:spPr bwMode="auto">
                  <a:xfrm>
                    <a:off x="0" y="0"/>
                    <a:ext cx="1666875" cy="146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71" w:rsidRPr="001B4C71">
      <w:rPr>
        <w:noProof/>
        <w:color w:val="984806" w:themeColor="accent6" w:themeShade="80"/>
      </w:rPr>
      <w:t xml:space="preserve">                                                             </w:t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0ECA8928" w14:textId="18821CF7" w:rsidR="001A5B77" w:rsidRDefault="00927CD5" w:rsidP="000503DE">
    <w:pPr>
      <w:pStyle w:val="Encabezado"/>
      <w:ind w:left="-567"/>
    </w:pPr>
    <w:r>
      <w:t xml:space="preserve">                                                                     Anexo 1 Oficio para pares evaluadores convocatoria N° 12 cohorte </w:t>
    </w:r>
    <w:r w:rsidR="000A32D8">
      <w:t>2</w:t>
    </w:r>
    <w:r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36923"/>
    <w:multiLevelType w:val="hybridMultilevel"/>
    <w:tmpl w:val="CCE87A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89383">
    <w:abstractNumId w:val="2"/>
  </w:num>
  <w:num w:numId="2" w16cid:durableId="240136900">
    <w:abstractNumId w:val="3"/>
  </w:num>
  <w:num w:numId="3" w16cid:durableId="1867789637">
    <w:abstractNumId w:val="0"/>
  </w:num>
  <w:num w:numId="4" w16cid:durableId="51269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A8F"/>
    <w:rsid w:val="00037ECB"/>
    <w:rsid w:val="000503DE"/>
    <w:rsid w:val="0008639C"/>
    <w:rsid w:val="000916CA"/>
    <w:rsid w:val="000A0FEC"/>
    <w:rsid w:val="000A32D8"/>
    <w:rsid w:val="000D0CCB"/>
    <w:rsid w:val="00113430"/>
    <w:rsid w:val="00151330"/>
    <w:rsid w:val="00153C3B"/>
    <w:rsid w:val="0017467C"/>
    <w:rsid w:val="00181C2D"/>
    <w:rsid w:val="0019622A"/>
    <w:rsid w:val="001A5B77"/>
    <w:rsid w:val="001B1F2D"/>
    <w:rsid w:val="001B4C71"/>
    <w:rsid w:val="001F5BDE"/>
    <w:rsid w:val="0020258B"/>
    <w:rsid w:val="00210371"/>
    <w:rsid w:val="0024602B"/>
    <w:rsid w:val="00266890"/>
    <w:rsid w:val="0028555F"/>
    <w:rsid w:val="0029100A"/>
    <w:rsid w:val="00291776"/>
    <w:rsid w:val="00293080"/>
    <w:rsid w:val="002B061B"/>
    <w:rsid w:val="002D5689"/>
    <w:rsid w:val="002E51C3"/>
    <w:rsid w:val="00313EC6"/>
    <w:rsid w:val="0033067D"/>
    <w:rsid w:val="00333C28"/>
    <w:rsid w:val="00373E5F"/>
    <w:rsid w:val="003D6AC4"/>
    <w:rsid w:val="003E2CD2"/>
    <w:rsid w:val="003F3EFE"/>
    <w:rsid w:val="003F4ABF"/>
    <w:rsid w:val="003F7022"/>
    <w:rsid w:val="00407D93"/>
    <w:rsid w:val="00423AAF"/>
    <w:rsid w:val="00436B76"/>
    <w:rsid w:val="004417D8"/>
    <w:rsid w:val="00461B6C"/>
    <w:rsid w:val="00472F30"/>
    <w:rsid w:val="004A220B"/>
    <w:rsid w:val="004A7ECC"/>
    <w:rsid w:val="004E18B6"/>
    <w:rsid w:val="0050724A"/>
    <w:rsid w:val="005166F5"/>
    <w:rsid w:val="0052625C"/>
    <w:rsid w:val="00545D0C"/>
    <w:rsid w:val="00581275"/>
    <w:rsid w:val="00597E42"/>
    <w:rsid w:val="005B1638"/>
    <w:rsid w:val="00626E96"/>
    <w:rsid w:val="0063234C"/>
    <w:rsid w:val="006351BB"/>
    <w:rsid w:val="0067178D"/>
    <w:rsid w:val="006736E3"/>
    <w:rsid w:val="006737C4"/>
    <w:rsid w:val="0069581D"/>
    <w:rsid w:val="006B3935"/>
    <w:rsid w:val="007457E7"/>
    <w:rsid w:val="0074652C"/>
    <w:rsid w:val="00762DF8"/>
    <w:rsid w:val="00764CE0"/>
    <w:rsid w:val="007819D8"/>
    <w:rsid w:val="00786AC0"/>
    <w:rsid w:val="00787468"/>
    <w:rsid w:val="0079268E"/>
    <w:rsid w:val="007C7A5E"/>
    <w:rsid w:val="007D06E2"/>
    <w:rsid w:val="0080360C"/>
    <w:rsid w:val="00823877"/>
    <w:rsid w:val="00824EFB"/>
    <w:rsid w:val="00830F35"/>
    <w:rsid w:val="0084537A"/>
    <w:rsid w:val="00847B96"/>
    <w:rsid w:val="00851415"/>
    <w:rsid w:val="00853D97"/>
    <w:rsid w:val="00867F6D"/>
    <w:rsid w:val="008777B5"/>
    <w:rsid w:val="00882B59"/>
    <w:rsid w:val="008A6E2D"/>
    <w:rsid w:val="008B09A9"/>
    <w:rsid w:val="008B693F"/>
    <w:rsid w:val="008C426B"/>
    <w:rsid w:val="008C7D6E"/>
    <w:rsid w:val="008D325F"/>
    <w:rsid w:val="008D6E78"/>
    <w:rsid w:val="008D7387"/>
    <w:rsid w:val="009025A6"/>
    <w:rsid w:val="00906419"/>
    <w:rsid w:val="0091221C"/>
    <w:rsid w:val="00917F93"/>
    <w:rsid w:val="009266CA"/>
    <w:rsid w:val="00927CD5"/>
    <w:rsid w:val="00934974"/>
    <w:rsid w:val="00937CD8"/>
    <w:rsid w:val="00947658"/>
    <w:rsid w:val="00964822"/>
    <w:rsid w:val="00977CE9"/>
    <w:rsid w:val="00982A1F"/>
    <w:rsid w:val="009853AB"/>
    <w:rsid w:val="009B2E4C"/>
    <w:rsid w:val="009C373C"/>
    <w:rsid w:val="009E064B"/>
    <w:rsid w:val="009E2DB0"/>
    <w:rsid w:val="009E600A"/>
    <w:rsid w:val="009F2073"/>
    <w:rsid w:val="00A05595"/>
    <w:rsid w:val="00A309A2"/>
    <w:rsid w:val="00A428AB"/>
    <w:rsid w:val="00A76914"/>
    <w:rsid w:val="00A80F54"/>
    <w:rsid w:val="00A96388"/>
    <w:rsid w:val="00AF2FF3"/>
    <w:rsid w:val="00B17CDA"/>
    <w:rsid w:val="00B50373"/>
    <w:rsid w:val="00B63CFC"/>
    <w:rsid w:val="00B676F3"/>
    <w:rsid w:val="00B728A5"/>
    <w:rsid w:val="00B96DDD"/>
    <w:rsid w:val="00BA1F90"/>
    <w:rsid w:val="00BC5FAB"/>
    <w:rsid w:val="00BC6352"/>
    <w:rsid w:val="00BE7D6E"/>
    <w:rsid w:val="00BF46DF"/>
    <w:rsid w:val="00C313C6"/>
    <w:rsid w:val="00C555E2"/>
    <w:rsid w:val="00C60AA7"/>
    <w:rsid w:val="00C77C3F"/>
    <w:rsid w:val="00C82967"/>
    <w:rsid w:val="00C91BA2"/>
    <w:rsid w:val="00CA56FF"/>
    <w:rsid w:val="00CC71D6"/>
    <w:rsid w:val="00CD04B3"/>
    <w:rsid w:val="00CD16CE"/>
    <w:rsid w:val="00CE3780"/>
    <w:rsid w:val="00CE70E7"/>
    <w:rsid w:val="00CF5996"/>
    <w:rsid w:val="00D320F9"/>
    <w:rsid w:val="00D57543"/>
    <w:rsid w:val="00D73B78"/>
    <w:rsid w:val="00D911FB"/>
    <w:rsid w:val="00D9373C"/>
    <w:rsid w:val="00DC22CF"/>
    <w:rsid w:val="00DD0DDC"/>
    <w:rsid w:val="00DD7AA9"/>
    <w:rsid w:val="00E2591A"/>
    <w:rsid w:val="00E606F5"/>
    <w:rsid w:val="00E61E5C"/>
    <w:rsid w:val="00E83A01"/>
    <w:rsid w:val="00E959D4"/>
    <w:rsid w:val="00E96680"/>
    <w:rsid w:val="00EA1C74"/>
    <w:rsid w:val="00EC6494"/>
    <w:rsid w:val="00F0788A"/>
    <w:rsid w:val="00F212BA"/>
    <w:rsid w:val="00F22C67"/>
    <w:rsid w:val="00F446E5"/>
    <w:rsid w:val="00F46575"/>
    <w:rsid w:val="00F474E0"/>
    <w:rsid w:val="00F56D5A"/>
    <w:rsid w:val="00FA093F"/>
    <w:rsid w:val="00FF5A63"/>
    <w:rsid w:val="28DFFB79"/>
    <w:rsid w:val="585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6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60AA7"/>
    <w:rPr>
      <w:color w:val="0000FF"/>
      <w:u w:val="single"/>
    </w:rPr>
  </w:style>
  <w:style w:type="paragraph" w:styleId="Sinespaciado">
    <w:name w:val="No Spacing"/>
    <w:uiPriority w:val="1"/>
    <w:qFormat/>
    <w:rsid w:val="008777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connmeros">
    <w:name w:val="List Number"/>
    <w:basedOn w:val="Normal"/>
    <w:rsid w:val="008777B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laconcuadrcula1clara-nfasis1">
    <w:name w:val="Grid Table 1 Light Accent 1"/>
    <w:basedOn w:val="Tablanormal"/>
    <w:uiPriority w:val="46"/>
    <w:rsid w:val="008777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uentedeprrafopredeter"/>
    <w:rsid w:val="00927CD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E9F8B2-1D38-4F4A-AFD8-61C783E54741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848814CB8D5B45BDE447D5107B79B0" ma:contentTypeVersion="14" ma:contentTypeDescription="Crear nuevo documento." ma:contentTypeScope="" ma:versionID="99703618a46b14ec6ea01208fbbd8f33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b601241c76e80fdcbe0b69b9be9f59a0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9abb0-0a92-4a6a-8f48-30f6b123570c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287bc-8651-49b9-91f6-6f8ae78755d0">
      <Terms xmlns="http://schemas.microsoft.com/office/infopath/2007/PartnerControls"/>
    </lcf76f155ced4ddcb4097134ff3c332f>
    <TaxCatchAll xmlns="b087e0fe-0a80-44b1-af84-83d826b5bd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C4352-6CDF-4477-82AD-89BCB12C7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B1608-065F-4DF5-9925-5B2B7844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7bc-8651-49b9-91f6-6f8ae78755d0"/>
    <ds:schemaRef ds:uri="b087e0fe-0a80-44b1-af84-83d826b5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982A3-03E6-4926-97DC-0211835859B1}">
  <ds:schemaRefs>
    <ds:schemaRef ds:uri="http://schemas.microsoft.com/office/2006/metadata/properties"/>
    <ds:schemaRef ds:uri="http://schemas.microsoft.com/office/infopath/2007/PartnerControls"/>
    <ds:schemaRef ds:uri="2ef287bc-8651-49b9-91f6-6f8ae78755d0"/>
    <ds:schemaRef ds:uri="b087e0fe-0a80-44b1-af84-83d826b5bd0b"/>
  </ds:schemaRefs>
</ds:datastoreItem>
</file>

<file path=customXml/itemProps4.xml><?xml version="1.0" encoding="utf-8"?>
<ds:datastoreItem xmlns:ds="http://schemas.openxmlformats.org/officeDocument/2006/customXml" ds:itemID="{5069579A-9A58-421E-AF1A-67EC22F84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Leidy Giomara Gonzalez Perez</cp:lastModifiedBy>
  <cp:revision>3</cp:revision>
  <cp:lastPrinted>2023-09-15T20:38:00Z</cp:lastPrinted>
  <dcterms:created xsi:type="dcterms:W3CDTF">2023-12-15T21:18:00Z</dcterms:created>
  <dcterms:modified xsi:type="dcterms:W3CDTF">2023-12-15T21:23:00Z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0x0101005C848814CB8D5B45BDE447D5107B79B0</vt:lpwstr>
  </property>
</Properties>
</file>